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181C" w:rsidRDefault="00F7181C"/>
    <w:tbl>
      <w:tblPr>
        <w:tblStyle w:val="a"/>
        <w:tblW w:w="1360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</w:tblGrid>
      <w:tr w:rsidR="00F7181C" w:rsidTr="00A279E0">
        <w:trPr>
          <w:trHeight w:val="600"/>
        </w:trPr>
        <w:tc>
          <w:tcPr>
            <w:tcW w:w="13606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BF5B28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FFFFFF"/>
                <w:sz w:val="40"/>
                <w:szCs w:val="40"/>
              </w:rPr>
              <w:t>Projektforløbets titel, klasse, fag, lærere og tidsramme:</w:t>
            </w:r>
          </w:p>
        </w:tc>
      </w:tr>
      <w:tr w:rsidR="00F7181C" w:rsidTr="00A279E0">
        <w:trPr>
          <w:trHeight w:val="180"/>
        </w:trPr>
        <w:tc>
          <w:tcPr>
            <w:tcW w:w="136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</w:tc>
      </w:tr>
      <w:tr w:rsidR="00F7181C">
        <w:tc>
          <w:tcPr>
            <w:tcW w:w="13606" w:type="dxa"/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D7E" w:rsidRPr="000A5D7E" w:rsidRDefault="000A5D7E" w:rsidP="000A5D7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5D7E">
              <w:rPr>
                <w:rFonts w:eastAsia="Times New Roman"/>
                <w:b/>
                <w:bCs/>
                <w:color w:val="FFFFFF"/>
              </w:rPr>
              <w:t>INDHOLD OG MÅL</w:t>
            </w:r>
          </w:p>
          <w:p w:rsidR="00F7181C" w:rsidRDefault="000A5D7E" w:rsidP="000A5D7E">
            <w:pPr>
              <w:spacing w:line="240" w:lineRule="auto"/>
            </w:pPr>
            <w:r w:rsidRPr="000A5D7E">
              <w:rPr>
                <w:rFonts w:ascii="Calibri" w:eastAsia="Times New Roman" w:hAnsi="Calibri" w:cs="Calibri"/>
                <w:color w:val="FFFFFF"/>
              </w:rPr>
              <w:t>Hvad er forløbets tema? Hvilke indholdselementer er centrale i form af fagområder, begreber og metoder? Hvilken progression lægger indholdet op til? Hvilke mål i form af viden, færdigheder og holdningsdannelse er i fokus? Hvordan formidles indhold og mål til eleverne?</w:t>
            </w:r>
          </w:p>
        </w:tc>
      </w:tr>
      <w:tr w:rsidR="00F7181C">
        <w:tc>
          <w:tcPr>
            <w:tcW w:w="1360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0A5D7E" w:rsidRDefault="000A5D7E">
            <w:pPr>
              <w:spacing w:line="240" w:lineRule="auto"/>
            </w:pPr>
          </w:p>
          <w:p w:rsidR="000A5D7E" w:rsidRDefault="000A5D7E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  <w:bookmarkStart w:id="0" w:name="_GoBack"/>
            <w:bookmarkEnd w:id="0"/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</w:tc>
      </w:tr>
    </w:tbl>
    <w:p w:rsidR="00F7181C" w:rsidRDefault="00F7181C"/>
    <w:p w:rsidR="00F7181C" w:rsidRDefault="00F7181C"/>
    <w:tbl>
      <w:tblPr>
        <w:tblStyle w:val="a1"/>
        <w:tblW w:w="1396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  <w:gridCol w:w="360"/>
      </w:tblGrid>
      <w:tr w:rsidR="00F7181C">
        <w:tc>
          <w:tcPr>
            <w:tcW w:w="13606" w:type="dxa"/>
            <w:shd w:val="clear" w:color="auto" w:fill="A61C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BF5B28">
            <w:pPr>
              <w:spacing w:line="240" w:lineRule="auto"/>
            </w:pPr>
            <w:r>
              <w:rPr>
                <w:b/>
                <w:color w:val="FFFFFF"/>
              </w:rPr>
              <w:t>FORFORSTÅELSE OG FORUDSÆTNINGER</w:t>
            </w:r>
          </w:p>
          <w:p w:rsidR="00F7181C" w:rsidRDefault="00BF5B28">
            <w:pPr>
              <w:spacing w:line="240" w:lineRule="auto"/>
            </w:pPr>
            <w:r>
              <w:rPr>
                <w:rFonts w:ascii="Calibri" w:eastAsia="Calibri" w:hAnsi="Calibri" w:cs="Calibri"/>
                <w:color w:val="FFFFFF"/>
              </w:rPr>
              <w:t>Hvilken forforståelse har eleverne af indholdet? Hvilke forudsætninger har de for at deltage?</w:t>
            </w:r>
          </w:p>
        </w:tc>
        <w:tc>
          <w:tcPr>
            <w:tcW w:w="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</w:tc>
      </w:tr>
      <w:tr w:rsidR="00F7181C">
        <w:tc>
          <w:tcPr>
            <w:tcW w:w="13606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</w:tc>
        <w:tc>
          <w:tcPr>
            <w:tcW w:w="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</w:tc>
      </w:tr>
    </w:tbl>
    <w:p w:rsidR="00F7181C" w:rsidRDefault="00F7181C"/>
    <w:tbl>
      <w:tblPr>
        <w:tblStyle w:val="a2"/>
        <w:tblW w:w="1360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</w:tblGrid>
      <w:tr w:rsidR="00F7181C" w:rsidTr="00A279E0">
        <w:trPr>
          <w:trHeight w:val="420"/>
        </w:trPr>
        <w:tc>
          <w:tcPr>
            <w:tcW w:w="13606" w:type="dxa"/>
            <w:vMerge w:val="restart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BF5B28">
            <w:pPr>
              <w:spacing w:line="240" w:lineRule="auto"/>
            </w:pPr>
            <w:r>
              <w:rPr>
                <w:b/>
                <w:color w:val="FFFFFF"/>
              </w:rPr>
              <w:t>1. FASE: RAMMESÆTNING OG FORBEREDELSE</w:t>
            </w:r>
          </w:p>
          <w:p w:rsidR="00F7181C" w:rsidRDefault="00BF5B28">
            <w:pPr>
              <w:spacing w:line="240" w:lineRule="auto"/>
            </w:pPr>
            <w:r>
              <w:rPr>
                <w:rFonts w:ascii="Calibri" w:eastAsia="Calibri" w:hAnsi="Calibri" w:cs="Calibri"/>
                <w:color w:val="FFFFFF"/>
              </w:rPr>
              <w:t xml:space="preserve">Hvordan rammesættes projektets indhold, mål og processer/faser for eleverne – med øje for en fællesskabende udfordring og elevernes medbestemmelse? Hvordan </w:t>
            </w:r>
            <w:proofErr w:type="spellStart"/>
            <w:r>
              <w:rPr>
                <w:rFonts w:ascii="Calibri" w:eastAsia="Calibri" w:hAnsi="Calibri" w:cs="Calibri"/>
                <w:color w:val="FFFFFF"/>
              </w:rPr>
              <w:t>stilladseres</w:t>
            </w:r>
            <w:proofErr w:type="spellEnd"/>
            <w:r>
              <w:rPr>
                <w:rFonts w:ascii="Calibri" w:eastAsia="Calibri" w:hAnsi="Calibri" w:cs="Calibri"/>
                <w:color w:val="FFFFFF"/>
              </w:rPr>
              <w:t xml:space="preserve"> elevernes arbejde? Hvilke kriterier opstilles for arbejdet? Hvilke teknologier/læremidler anvendes hertil? </w:t>
            </w:r>
          </w:p>
        </w:tc>
      </w:tr>
      <w:tr w:rsidR="00F7181C" w:rsidTr="00A279E0">
        <w:trPr>
          <w:trHeight w:val="420"/>
        </w:trPr>
        <w:tc>
          <w:tcPr>
            <w:tcW w:w="13606" w:type="dxa"/>
            <w:vMerge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</w:tc>
      </w:tr>
      <w:tr w:rsidR="00F7181C" w:rsidTr="00A279E0">
        <w:tc>
          <w:tcPr>
            <w:tcW w:w="1360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  <w:ind w:left="-80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</w:tc>
      </w:tr>
    </w:tbl>
    <w:p w:rsidR="00F7181C" w:rsidRDefault="00F7181C"/>
    <w:p w:rsidR="00A279E0" w:rsidRDefault="00A279E0" w:rsidP="00A279E0"/>
    <w:tbl>
      <w:tblPr>
        <w:tblStyle w:val="a2"/>
        <w:tblW w:w="1360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</w:tblGrid>
      <w:tr w:rsidR="00A279E0" w:rsidTr="00AF3839">
        <w:trPr>
          <w:trHeight w:val="420"/>
        </w:trPr>
        <w:tc>
          <w:tcPr>
            <w:tcW w:w="13606" w:type="dxa"/>
            <w:vMerge w:val="restart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E0" w:rsidRPr="00A279E0" w:rsidRDefault="00A279E0" w:rsidP="00A279E0">
            <w:pPr>
              <w:spacing w:line="240" w:lineRule="auto"/>
              <w:rPr>
                <w:b/>
                <w:color w:val="FFFFFF"/>
              </w:rPr>
            </w:pPr>
            <w:r w:rsidRPr="00A279E0">
              <w:rPr>
                <w:b/>
                <w:color w:val="FFFFFF"/>
              </w:rPr>
              <w:t>2. FASE: ARBEJDE OG KVALIFICERING</w:t>
            </w:r>
          </w:p>
          <w:p w:rsidR="00A279E0" w:rsidRPr="00A279E0" w:rsidRDefault="00A279E0" w:rsidP="00A279E0">
            <w:pPr>
              <w:spacing w:line="240" w:lineRule="auto"/>
            </w:pPr>
            <w:r w:rsidRPr="00A279E0">
              <w:rPr>
                <w:color w:val="FFFFFF"/>
              </w:rPr>
              <w:t xml:space="preserve">Hvilke formidlings- og evalueringsloops er der i projektforløbet, og hvordan kvalificerer de elevernes arbejde? </w:t>
            </w:r>
            <w:r w:rsidRPr="00A279E0">
              <w:rPr>
                <w:rFonts w:ascii="Calibri" w:eastAsia="Calibri" w:hAnsi="Calibri" w:cs="Calibri"/>
                <w:color w:val="FFFFFF"/>
              </w:rPr>
              <w:t xml:space="preserve"> </w:t>
            </w:r>
          </w:p>
        </w:tc>
      </w:tr>
      <w:tr w:rsidR="00A279E0" w:rsidTr="00AF3839">
        <w:trPr>
          <w:trHeight w:val="420"/>
        </w:trPr>
        <w:tc>
          <w:tcPr>
            <w:tcW w:w="13606" w:type="dxa"/>
            <w:vMerge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E0" w:rsidRDefault="00A279E0" w:rsidP="00C06035">
            <w:pPr>
              <w:spacing w:line="240" w:lineRule="auto"/>
            </w:pPr>
          </w:p>
        </w:tc>
      </w:tr>
      <w:tr w:rsidR="00A279E0" w:rsidTr="00AF3839">
        <w:tc>
          <w:tcPr>
            <w:tcW w:w="13606" w:type="dxa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E0" w:rsidRDefault="00A279E0" w:rsidP="00C06035">
            <w:pPr>
              <w:spacing w:line="240" w:lineRule="auto"/>
              <w:ind w:left="-80"/>
            </w:pPr>
          </w:p>
          <w:p w:rsidR="00A279E0" w:rsidRDefault="00A279E0" w:rsidP="00C06035">
            <w:pPr>
              <w:spacing w:line="240" w:lineRule="auto"/>
            </w:pPr>
          </w:p>
          <w:p w:rsidR="00A279E0" w:rsidRDefault="00A279E0" w:rsidP="00C06035">
            <w:pPr>
              <w:spacing w:line="240" w:lineRule="auto"/>
            </w:pPr>
          </w:p>
          <w:p w:rsidR="00A279E0" w:rsidRDefault="00A279E0" w:rsidP="00C06035">
            <w:pPr>
              <w:spacing w:line="240" w:lineRule="auto"/>
            </w:pPr>
          </w:p>
          <w:p w:rsidR="00A279E0" w:rsidRDefault="00A279E0" w:rsidP="00C06035">
            <w:pPr>
              <w:spacing w:line="240" w:lineRule="auto"/>
            </w:pPr>
          </w:p>
        </w:tc>
      </w:tr>
    </w:tbl>
    <w:p w:rsidR="00A279E0" w:rsidRDefault="00A279E0" w:rsidP="00A279E0"/>
    <w:tbl>
      <w:tblPr>
        <w:tblStyle w:val="a4"/>
        <w:tblW w:w="1360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</w:tblGrid>
      <w:tr w:rsidR="00F7181C" w:rsidTr="00A279E0">
        <w:trPr>
          <w:trHeight w:val="420"/>
        </w:trPr>
        <w:tc>
          <w:tcPr>
            <w:tcW w:w="13606" w:type="dxa"/>
            <w:vMerge w:val="restart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BF5B28">
            <w:pPr>
              <w:spacing w:line="240" w:lineRule="auto"/>
            </w:pPr>
            <w:r>
              <w:rPr>
                <w:b/>
                <w:color w:val="FFFFFF"/>
              </w:rPr>
              <w:t>3. FASE: PRODUKT OG EVALUERING</w:t>
            </w:r>
          </w:p>
          <w:p w:rsidR="00F7181C" w:rsidRDefault="00BF5B28">
            <w:pPr>
              <w:spacing w:line="240" w:lineRule="auto"/>
            </w:pPr>
            <w:r>
              <w:rPr>
                <w:rFonts w:ascii="Calibri" w:eastAsia="Calibri" w:hAnsi="Calibri" w:cs="Calibri"/>
                <w:color w:val="FFFFFF"/>
              </w:rPr>
              <w:t xml:space="preserve">Hvordan organiseres den afsluttende fremlæggelse/produktpræsentation/begivenhed e.l.? Hvordan arbejdes der med fælles diskussion og efter hvilke kriterier? Hvordan evalueres på de forløbets mål og på elevernes interesser og behov </w:t>
            </w:r>
            <w:proofErr w:type="spellStart"/>
            <w:r>
              <w:rPr>
                <w:rFonts w:ascii="Calibri" w:eastAsia="Calibri" w:hAnsi="Calibri" w:cs="Calibri"/>
                <w:color w:val="FFFFFF"/>
              </w:rPr>
              <w:t>mhp</w:t>
            </w:r>
            <w:proofErr w:type="spellEnd"/>
            <w:r>
              <w:rPr>
                <w:rFonts w:ascii="Calibri" w:eastAsia="Calibri" w:hAnsi="Calibri" w:cs="Calibri"/>
                <w:color w:val="FFFFFF"/>
              </w:rPr>
              <w:t>. nye forløb?</w:t>
            </w:r>
          </w:p>
        </w:tc>
      </w:tr>
      <w:tr w:rsidR="00F7181C" w:rsidTr="00A279E0">
        <w:trPr>
          <w:trHeight w:val="420"/>
        </w:trPr>
        <w:tc>
          <w:tcPr>
            <w:tcW w:w="13606" w:type="dxa"/>
            <w:vMerge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</w:tc>
      </w:tr>
      <w:tr w:rsidR="00F7181C" w:rsidTr="00A279E0">
        <w:tc>
          <w:tcPr>
            <w:tcW w:w="1360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  <w:p w:rsidR="00F7181C" w:rsidRDefault="00F7181C">
            <w:pPr>
              <w:spacing w:line="240" w:lineRule="auto"/>
            </w:pPr>
          </w:p>
        </w:tc>
      </w:tr>
    </w:tbl>
    <w:p w:rsidR="00F7181C" w:rsidRDefault="00F7181C"/>
    <w:p w:rsidR="00F7181C" w:rsidRDefault="00BF5B28">
      <w:r>
        <w:rPr>
          <w:rFonts w:ascii="Calibri" w:eastAsia="Calibri" w:hAnsi="Calibri" w:cs="Calibri"/>
          <w:b/>
        </w:rPr>
        <w:t>Afsluttende kvalitetssikring: Se jeres udkast igennem ud fra nedenstående spørgsmål:</w:t>
      </w:r>
    </w:p>
    <w:p w:rsidR="00F7181C" w:rsidRDefault="00BF5B28">
      <w:pPr>
        <w:ind w:left="360"/>
      </w:pPr>
      <w:r>
        <w:rPr>
          <w:rFonts w:ascii="Calibri" w:eastAsia="Calibri" w:hAnsi="Calibri" w:cs="Calibri"/>
        </w:rPr>
        <w:t>- Er der sammenhæng mellem faserne i forhold til mål, aktiviteter og evalueringskriterier?</w:t>
      </w:r>
    </w:p>
    <w:p w:rsidR="00F7181C" w:rsidRDefault="00BF5B28">
      <w:pPr>
        <w:ind w:left="360"/>
      </w:pPr>
      <w:r>
        <w:rPr>
          <w:rFonts w:ascii="Calibri" w:eastAsia="Calibri" w:hAnsi="Calibri" w:cs="Calibri"/>
        </w:rPr>
        <w:t>- Er kriterier og loops tydelige for eleverne?</w:t>
      </w:r>
    </w:p>
    <w:p w:rsidR="00F7181C" w:rsidRDefault="00BF5B28">
      <w:pPr>
        <w:ind w:left="360"/>
      </w:pPr>
      <w:r>
        <w:rPr>
          <w:rFonts w:ascii="Calibri" w:eastAsia="Calibri" w:hAnsi="Calibri" w:cs="Calibri"/>
        </w:rPr>
        <w:t>- Er de sikre og usikre elever tilpas udfordret med de planlagte aktiviteter, materialer og produkter?</w:t>
      </w:r>
    </w:p>
    <w:sectPr w:rsidR="00F7181C">
      <w:headerReference w:type="default" r:id="rId7"/>
      <w:footerReference w:type="default" r:id="rId8"/>
      <w:pgSz w:w="15840" w:h="12240"/>
      <w:pgMar w:top="566" w:right="1700" w:bottom="566" w:left="17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19" w:rsidRDefault="00026819">
      <w:pPr>
        <w:spacing w:line="240" w:lineRule="auto"/>
      </w:pPr>
      <w:r>
        <w:separator/>
      </w:r>
    </w:p>
  </w:endnote>
  <w:endnote w:type="continuationSeparator" w:id="0">
    <w:p w:rsidR="00026819" w:rsidRDefault="00026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1C" w:rsidRDefault="00BF5B28">
    <w:pPr>
      <w:jc w:val="right"/>
    </w:pPr>
    <w:r>
      <w:fldChar w:fldCharType="begin"/>
    </w:r>
    <w:r>
      <w:instrText>PAGE</w:instrText>
    </w:r>
    <w:r>
      <w:fldChar w:fldCharType="separate"/>
    </w:r>
    <w:r w:rsidR="000A5D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19" w:rsidRDefault="00026819">
      <w:pPr>
        <w:spacing w:line="240" w:lineRule="auto"/>
      </w:pPr>
      <w:r>
        <w:separator/>
      </w:r>
    </w:p>
  </w:footnote>
  <w:footnote w:type="continuationSeparator" w:id="0">
    <w:p w:rsidR="00026819" w:rsidRDefault="00026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1C" w:rsidRDefault="00BF5B28">
    <w:pPr>
      <w:ind w:left="1300"/>
      <w:jc w:val="right"/>
    </w:pPr>
    <w:proofErr w:type="spellStart"/>
    <w:r>
      <w:rPr>
        <w:rFonts w:ascii="Times New Roman" w:eastAsia="Times New Roman" w:hAnsi="Times New Roman" w:cs="Times New Roman"/>
      </w:rPr>
      <w:t>DigiPro</w:t>
    </w:r>
    <w:proofErr w:type="spellEnd"/>
    <w:r>
      <w:rPr>
        <w:rFonts w:ascii="Times New Roman" w:eastAsia="Times New Roman" w:hAnsi="Times New Roman" w:cs="Times New Roman"/>
      </w:rPr>
      <w:t xml:space="preserve"> - Inkluderende digital projektdidaktik i de frie skoler</w:t>
    </w:r>
  </w:p>
  <w:p w:rsidR="00F7181C" w:rsidRDefault="00BF5B28">
    <w:r>
      <w:rPr>
        <w:b/>
        <w:sz w:val="32"/>
        <w:szCs w:val="32"/>
      </w:rPr>
      <w:t xml:space="preserve">Planlægningsskabelon til </w:t>
    </w:r>
    <w:r>
      <w:rPr>
        <w:b/>
        <w:color w:val="E36C0A"/>
        <w:sz w:val="32"/>
        <w:szCs w:val="32"/>
      </w:rPr>
      <w:t>projektforløb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81C"/>
    <w:rsid w:val="00026819"/>
    <w:rsid w:val="000A5D7E"/>
    <w:rsid w:val="00A279E0"/>
    <w:rsid w:val="00AF3839"/>
    <w:rsid w:val="00BF5B28"/>
    <w:rsid w:val="00F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Underti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Underti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Stinus Lundum Storm Mikkelsen</cp:lastModifiedBy>
  <cp:revision>3</cp:revision>
  <dcterms:created xsi:type="dcterms:W3CDTF">2015-11-13T09:21:00Z</dcterms:created>
  <dcterms:modified xsi:type="dcterms:W3CDTF">2016-02-01T04:32:00Z</dcterms:modified>
</cp:coreProperties>
</file>